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6723EF2C" w:rsidR="009322D9" w:rsidRDefault="6249A79A" w:rsidP="00C40D81">
      <w:pPr>
        <w:spacing w:line="360" w:lineRule="auto"/>
        <w:jc w:val="center"/>
        <w:rPr>
          <w:b/>
          <w:color w:val="000000" w:themeColor="text1"/>
        </w:rPr>
      </w:pPr>
      <w:r w:rsidRPr="00AF0EB9">
        <w:rPr>
          <w:b/>
          <w:bCs/>
        </w:rPr>
        <w:t xml:space="preserve">PAMEISTRYSTĖS VIEŠINIMO LIETUVOJE KOMUNIKACIJOS STRATEGIJOS ĮGYVENDINIMO </w:t>
      </w:r>
      <w:r w:rsidR="00071A27">
        <w:rPr>
          <w:b/>
          <w:bCs/>
        </w:rPr>
        <w:t>PASLAUGŲ</w:t>
      </w:r>
      <w:r w:rsidR="7B7981A7" w:rsidRPr="00AF0EB9">
        <w:rPr>
          <w:b/>
          <w:bCs/>
          <w:color w:val="000000" w:themeColor="text1"/>
        </w:rPr>
        <w:t xml:space="preserve"> </w:t>
      </w:r>
      <w:r w:rsidR="5BD982BA" w:rsidRPr="00AF0EB9">
        <w:rPr>
          <w:b/>
          <w:bCs/>
          <w:color w:val="000000" w:themeColor="text1"/>
        </w:rPr>
        <w:t>TECHNINĖ SPECIFIKACIJA</w:t>
      </w:r>
    </w:p>
    <w:p w14:paraId="03FA2817" w14:textId="42DA50E3" w:rsidR="00FF6C99" w:rsidRPr="00FF6C99" w:rsidRDefault="00EA01FD" w:rsidP="00C40D81">
      <w:pPr>
        <w:spacing w:line="360" w:lineRule="auto"/>
        <w:jc w:val="center"/>
        <w:rPr>
          <w:b/>
          <w:bCs/>
          <w:color w:val="000000" w:themeColor="text1"/>
        </w:rPr>
      </w:pPr>
      <w:r>
        <w:rPr>
          <w:b/>
          <w:bCs/>
          <w:color w:val="000000" w:themeColor="text1"/>
        </w:rPr>
        <w:t>SPECIALIOJI DALIS</w:t>
      </w:r>
      <w:r w:rsidR="009C065C">
        <w:rPr>
          <w:rStyle w:val="FootnoteReference"/>
          <w:b/>
          <w:bCs/>
          <w:color w:val="000000" w:themeColor="text1"/>
        </w:rPr>
        <w:footnoteReference w:id="1"/>
      </w:r>
    </w:p>
    <w:p w14:paraId="0233424D" w14:textId="41B154AE" w:rsidR="006E56B9" w:rsidRDefault="006E56B9" w:rsidP="00C40D81">
      <w:pPr>
        <w:pStyle w:val="1Antrat"/>
        <w:numPr>
          <w:ilvl w:val="0"/>
          <w:numId w:val="0"/>
        </w:numPr>
      </w:pPr>
      <w:bookmarkStart w:id="0" w:name="V"/>
      <w:r w:rsidRPr="00173FAE">
        <w:rPr>
          <w:rFonts w:eastAsiaTheme="minorEastAsia"/>
        </w:rPr>
        <w:t xml:space="preserve">RADIJO REKLAMŲ TRANSLIACIJŲ IR INTERAKTYVAUS ŽAIDIMO RADIJO STOTYJE </w:t>
      </w:r>
      <w:bookmarkEnd w:id="0"/>
      <w:r w:rsidR="00B521AE">
        <w:rPr>
          <w:rFonts w:eastAsiaTheme="minorEastAsia"/>
        </w:rPr>
        <w:t>PASLAUGOS</w:t>
      </w:r>
    </w:p>
    <w:p w14:paraId="280DE7C1" w14:textId="21E4E93B" w:rsidR="002E2CA1" w:rsidRPr="002E2CA1" w:rsidRDefault="00D7440D" w:rsidP="001B12B7">
      <w:pPr>
        <w:pStyle w:val="ListParagraph"/>
        <w:numPr>
          <w:ilvl w:val="0"/>
          <w:numId w:val="28"/>
        </w:numPr>
        <w:ind w:left="0" w:firstLine="680"/>
        <w:jc w:val="both"/>
      </w:pPr>
      <w:r w:rsidRPr="00FD4EA0">
        <w:rPr>
          <w:color w:val="202124"/>
        </w:rPr>
        <w:t>Šioje dalyje pateikiamų paslaugų ir produktų planuojama įsigyti fiksuotais įkainiais. Paslaugų teikėjas teiks paslaugas pagal konkrečius Užsakovo poreikius, o paslaugų apimtis bus nustatoma vykdymo metu. Bendra šios dalies pirkimo vertė sieks</w:t>
      </w:r>
      <w:r w:rsidRPr="00FD4EA0">
        <w:rPr>
          <w:b/>
          <w:bCs/>
          <w:color w:val="202124"/>
        </w:rPr>
        <w:t xml:space="preserve"> minimaliai </w:t>
      </w:r>
      <w:r w:rsidR="64A1F878" w:rsidRPr="3B057D47">
        <w:rPr>
          <w:b/>
          <w:bCs/>
          <w:color w:val="202124"/>
        </w:rPr>
        <w:t>20 575,37</w:t>
      </w:r>
      <w:r w:rsidRPr="00FD4EA0">
        <w:rPr>
          <w:b/>
          <w:bCs/>
          <w:color w:val="202124"/>
        </w:rPr>
        <w:t xml:space="preserve"> Eur be PVM, o maksimaliai</w:t>
      </w:r>
      <w:r w:rsidR="001F7BA5">
        <w:rPr>
          <w:b/>
          <w:bCs/>
          <w:color w:val="202124"/>
          <w:lang w:val="en-US"/>
        </w:rPr>
        <w:t xml:space="preserve"> 29 393,39</w:t>
      </w:r>
      <w:r w:rsidRPr="00FD4EA0">
        <w:rPr>
          <w:b/>
          <w:bCs/>
        </w:rPr>
        <w:t xml:space="preserve"> Eur be PVM</w:t>
      </w:r>
      <w:r w:rsidRPr="00FD4EA0">
        <w:rPr>
          <w:b/>
          <w:bCs/>
          <w:color w:val="202124"/>
        </w:rPr>
        <w:t>.</w:t>
      </w:r>
      <w:r w:rsidRPr="00FD4EA0">
        <w:rPr>
          <w:color w:val="202124"/>
        </w:rPr>
        <w:t xml:space="preserve"> Užsakovas neįsipareigoja nupirkti visos maksimalios sumos vertės paslaugų.</w:t>
      </w:r>
    </w:p>
    <w:p w14:paraId="74232A85" w14:textId="7B83009F" w:rsidR="00D672F3" w:rsidRPr="002E2CA1" w:rsidRDefault="00D672F3" w:rsidP="001B12B7">
      <w:pPr>
        <w:pStyle w:val="ListParagraph"/>
        <w:numPr>
          <w:ilvl w:val="0"/>
          <w:numId w:val="28"/>
        </w:numPr>
        <w:ind w:left="0" w:firstLine="680"/>
        <w:jc w:val="both"/>
      </w:pPr>
      <w:r>
        <w:rPr>
          <w:color w:val="000000" w:themeColor="text1"/>
        </w:rPr>
        <w:t xml:space="preserve">Nuo sutarties pasirašymo, ne vėliau kaip per 15 darbo dienų, pirmųjų susitikimų metu su Tiekėjas su Užsakovu suderina darbų grafiką, preliminari </w:t>
      </w:r>
      <w:r w:rsidRPr="3B057D47">
        <w:rPr>
          <w:color w:val="000000" w:themeColor="text1"/>
        </w:rPr>
        <w:t>V</w:t>
      </w:r>
      <w:r w:rsidR="7A39261F" w:rsidRPr="3B057D47">
        <w:rPr>
          <w:color w:val="000000" w:themeColor="text1"/>
        </w:rPr>
        <w:t>I</w:t>
      </w:r>
      <w:r>
        <w:rPr>
          <w:color w:val="000000" w:themeColor="text1"/>
        </w:rPr>
        <w:t xml:space="preserve"> dalies visų darbų įgyvendinimo data 2026 m. </w:t>
      </w:r>
      <w:r w:rsidR="00EF460C">
        <w:rPr>
          <w:color w:val="000000" w:themeColor="text1"/>
        </w:rPr>
        <w:t>balandžio 30</w:t>
      </w:r>
      <w:r>
        <w:rPr>
          <w:color w:val="000000" w:themeColor="text1"/>
        </w:rPr>
        <w:t xml:space="preserve"> d. </w:t>
      </w:r>
    </w:p>
    <w:p w14:paraId="0F0DC70F" w14:textId="484C094F" w:rsidR="00D129DB" w:rsidRDefault="00D129DB" w:rsidP="001B12B7">
      <w:pPr>
        <w:pStyle w:val="NormalWeb"/>
        <w:numPr>
          <w:ilvl w:val="0"/>
          <w:numId w:val="28"/>
        </w:numPr>
        <w:spacing w:before="0" w:beforeAutospacing="0" w:after="0" w:afterAutospacing="0"/>
        <w:ind w:left="0" w:firstLine="680"/>
        <w:jc w:val="both"/>
      </w:pPr>
      <w:r w:rsidRPr="00AF0EB9">
        <w:rPr>
          <w:b/>
          <w:bCs/>
        </w:rPr>
        <w:t>Mokamos radijo reklamos transliacija</w:t>
      </w:r>
      <w:r w:rsidR="00844F7F" w:rsidRPr="00AF0EB9">
        <w:rPr>
          <w:b/>
          <w:bCs/>
        </w:rPr>
        <w:t xml:space="preserve">. </w:t>
      </w:r>
      <w:r w:rsidRPr="00AF0EB9">
        <w:t>Paslaugų tiekėjas įsipareigoja suplanuoti, transliuoti ir koordinuoti nacionalinę informacinę kampaniją radijo eteryje, siekiant skleisti pagrindines kampanijos žinutes.</w:t>
      </w:r>
    </w:p>
    <w:p w14:paraId="1398F060" w14:textId="63068559" w:rsidR="00404D24" w:rsidRPr="00AF0EB9" w:rsidRDefault="00404D24" w:rsidP="001B12B7">
      <w:pPr>
        <w:pStyle w:val="NormalWeb"/>
        <w:numPr>
          <w:ilvl w:val="0"/>
          <w:numId w:val="28"/>
        </w:numPr>
        <w:spacing w:before="0" w:beforeAutospacing="0" w:after="0" w:afterAutospacing="0"/>
        <w:ind w:left="0" w:firstLine="680"/>
        <w:jc w:val="both"/>
      </w:pPr>
      <w:r w:rsidRPr="00404D24">
        <w:t>Nacionalinės informacinės kampanijos reklamos bus transliuojamos per radijo stotis, vadovaujantis Užsakovo parengtais audio takeliais. Tiekėjas pritaiko įrašus pagal radijo stoties reikalavimus, suplanuoja jų transliacijas ir užtikrina, kad per kiekvieną transliacijos dieną būtų ne mažiau kaip 10 eterio parodymų rytinėse, dieninėse ir vakarinėse laidose.</w:t>
      </w:r>
    </w:p>
    <w:p w14:paraId="0F997060" w14:textId="77777777" w:rsidR="00D129DB" w:rsidRPr="00AF0EB9" w:rsidRDefault="00D129DB" w:rsidP="001B12B7">
      <w:pPr>
        <w:pStyle w:val="NormalWeb"/>
        <w:numPr>
          <w:ilvl w:val="0"/>
          <w:numId w:val="28"/>
        </w:numPr>
        <w:spacing w:before="0" w:beforeAutospacing="0" w:after="0" w:afterAutospacing="0"/>
        <w:ind w:left="0" w:firstLine="680"/>
        <w:jc w:val="both"/>
      </w:pPr>
      <w:r w:rsidRPr="00AF0EB9">
        <w:t xml:space="preserve">Radijo kampanijos tikslas – pasiekti šias auditorijas: </w:t>
      </w:r>
    </w:p>
    <w:p w14:paraId="1E9A49C4" w14:textId="593CE13B" w:rsidR="00D129DB" w:rsidRPr="00AF0EB9" w:rsidRDefault="00D129DB" w:rsidP="001B12B7">
      <w:pPr>
        <w:pStyle w:val="NormalWeb"/>
        <w:numPr>
          <w:ilvl w:val="1"/>
          <w:numId w:val="28"/>
        </w:numPr>
        <w:spacing w:before="0" w:beforeAutospacing="0" w:after="0" w:afterAutospacing="0"/>
        <w:ind w:left="0" w:firstLine="680"/>
        <w:jc w:val="both"/>
      </w:pPr>
      <w:r w:rsidRPr="00AF0EB9">
        <w:t>tėvus ir vyresnius šeimos narius, kurie daro įtaką jaunuolių karjeros pasirinkimams;</w:t>
      </w:r>
    </w:p>
    <w:p w14:paraId="200CAA57" w14:textId="2025C531" w:rsidR="00D129DB" w:rsidRPr="00AF0EB9" w:rsidRDefault="00D129DB" w:rsidP="001B12B7">
      <w:pPr>
        <w:pStyle w:val="NormalWeb"/>
        <w:numPr>
          <w:ilvl w:val="1"/>
          <w:numId w:val="28"/>
        </w:numPr>
        <w:spacing w:before="0" w:beforeAutospacing="0" w:after="0" w:afterAutospacing="0"/>
        <w:ind w:left="0" w:firstLine="680"/>
        <w:jc w:val="both"/>
      </w:pPr>
      <w:r w:rsidRPr="00AF0EB9">
        <w:t>regionų gyventojus ir bendruomenes, kurios sunkiau pasiekiamos per skaitmeninius kanalus;</w:t>
      </w:r>
    </w:p>
    <w:p w14:paraId="20EF7FAF" w14:textId="4B1B25B0" w:rsidR="00D129DB" w:rsidRPr="00AF0EB9" w:rsidRDefault="00D129DB" w:rsidP="001B12B7">
      <w:pPr>
        <w:pStyle w:val="NormalWeb"/>
        <w:numPr>
          <w:ilvl w:val="1"/>
          <w:numId w:val="28"/>
        </w:numPr>
        <w:spacing w:before="0" w:beforeAutospacing="0" w:after="0" w:afterAutospacing="0"/>
        <w:ind w:left="0" w:firstLine="680"/>
        <w:jc w:val="both"/>
      </w:pPr>
      <w:r w:rsidRPr="00AF0EB9">
        <w:t>plačiąją visuomenę nacionaliniu lygiu.</w:t>
      </w:r>
    </w:p>
    <w:p w14:paraId="00167AD4" w14:textId="57B45FA1" w:rsidR="00595A8B" w:rsidRDefault="00A36D59" w:rsidP="001B12B7">
      <w:pPr>
        <w:pStyle w:val="NormalWeb"/>
        <w:numPr>
          <w:ilvl w:val="0"/>
          <w:numId w:val="28"/>
        </w:numPr>
        <w:spacing w:before="0" w:beforeAutospacing="0" w:after="0" w:afterAutospacing="0"/>
        <w:ind w:left="0" w:firstLine="680"/>
        <w:jc w:val="both"/>
      </w:pPr>
      <w:r w:rsidRPr="00666C3E">
        <w:t>Radijo žaidimo t</w:t>
      </w:r>
      <w:r w:rsidR="330AE7D8" w:rsidRPr="00666C3E">
        <w:t xml:space="preserve">ransliacijos turi būti vykdomos </w:t>
      </w:r>
      <w:r w:rsidR="161C2504" w:rsidRPr="00666C3E">
        <w:t>per vieną radijo stotį</w:t>
      </w:r>
      <w:r w:rsidRPr="00666C3E">
        <w:t>, o reklamos transliuojamos per 2 radijo stotis</w:t>
      </w:r>
      <w:r w:rsidR="161C2504" w:rsidRPr="00666C3E">
        <w:t>, kuri</w:t>
      </w:r>
      <w:r w:rsidRPr="00666C3E">
        <w:t>os</w:t>
      </w:r>
      <w:r w:rsidR="161C2504" w:rsidRPr="00666C3E">
        <w:t xml:space="preserve"> </w:t>
      </w:r>
      <w:r w:rsidR="18F162A7" w:rsidRPr="00666C3E">
        <w:t xml:space="preserve"> </w:t>
      </w:r>
      <w:r w:rsidR="2D77C274" w:rsidRPr="00666C3E">
        <w:t xml:space="preserve">pagal „Kantar“ 2024 m. žiemos ir 2024 m. pavasario tyrimus pasiekė didžiausias auditorijas nacionaliniu mastu – remiantis 7 labiausiai klausomų radijo stočių sąrašu </w:t>
      </w:r>
      <w:r w:rsidR="001D5AC2" w:rsidRPr="00666C3E">
        <w:t>dienos pasiekimą</w:t>
      </w:r>
      <w:r w:rsidR="2D77C274" w:rsidRPr="00666C3E">
        <w:t xml:space="preserve"> (%)</w:t>
      </w:r>
      <w:r w:rsidR="001D5AC2" w:rsidRPr="00666C3E">
        <w:t xml:space="preserve"> (prieiga prie </w:t>
      </w:r>
      <w:r w:rsidR="0009047E" w:rsidRPr="00666C3E">
        <w:t xml:space="preserve">tyrimo: </w:t>
      </w:r>
      <w:hyperlink r:id="rId8" w:history="1">
        <w:r w:rsidR="0009047E" w:rsidRPr="00666C3E">
          <w:rPr>
            <w:rStyle w:val="Hyperlink"/>
          </w:rPr>
          <w:t>Radijo auditorijos tyrimas 2024 ŽIEMA - 2024 PAVASARIS</w:t>
        </w:r>
      </w:hyperlink>
      <w:r w:rsidR="0009047E" w:rsidRPr="00666C3E">
        <w:t>)</w:t>
      </w:r>
      <w:r w:rsidR="2D77C274" w:rsidRPr="00666C3E">
        <w:t xml:space="preserve">. </w:t>
      </w:r>
    </w:p>
    <w:p w14:paraId="2E90247D" w14:textId="62005370" w:rsidR="00D129DB" w:rsidRPr="00AF0EB9" w:rsidRDefault="00595A8B" w:rsidP="001B12B7">
      <w:pPr>
        <w:pStyle w:val="NormalWeb"/>
        <w:numPr>
          <w:ilvl w:val="0"/>
          <w:numId w:val="28"/>
        </w:numPr>
        <w:spacing w:before="0" w:beforeAutospacing="0" w:after="0" w:afterAutospacing="0"/>
        <w:ind w:left="0" w:firstLine="680"/>
        <w:jc w:val="both"/>
      </w:pPr>
      <w:r>
        <w:t xml:space="preserve">Reklama transliuojama darbo dienomis: </w:t>
      </w:r>
    </w:p>
    <w:p w14:paraId="2F1212A7" w14:textId="510195E2" w:rsidR="00762B47" w:rsidRDefault="00595A8B" w:rsidP="001B12B7">
      <w:pPr>
        <w:pStyle w:val="NormalWeb"/>
        <w:numPr>
          <w:ilvl w:val="1"/>
          <w:numId w:val="28"/>
        </w:numPr>
        <w:spacing w:before="0" w:beforeAutospacing="0" w:after="0" w:afterAutospacing="0"/>
        <w:ind w:left="0" w:firstLine="680"/>
        <w:jc w:val="both"/>
      </w:pPr>
      <w:r>
        <w:t xml:space="preserve">Ne mažiau kaip </w:t>
      </w:r>
      <w:r w:rsidR="00762B47">
        <w:t>10 kartų per dieną transliuojama 20 sekundžių trukmės reklama;</w:t>
      </w:r>
    </w:p>
    <w:p w14:paraId="7A233CCB" w14:textId="1A66F71A" w:rsidR="00D129DB" w:rsidRPr="00AF0EB9" w:rsidRDefault="00D129DB" w:rsidP="001B12B7">
      <w:pPr>
        <w:pStyle w:val="NormalWeb"/>
        <w:numPr>
          <w:ilvl w:val="1"/>
          <w:numId w:val="28"/>
        </w:numPr>
        <w:spacing w:before="0" w:beforeAutospacing="0" w:after="0" w:afterAutospacing="0"/>
        <w:ind w:left="0" w:firstLine="680"/>
        <w:jc w:val="both"/>
      </w:pPr>
      <w:r w:rsidRPr="00AF0EB9">
        <w:t>reklamos paskirstymas skirtingais dienos laikais (rytinis, pietų, vakarinis eteris)</w:t>
      </w:r>
      <w:r w:rsidR="00117D1B">
        <w:t>.</w:t>
      </w:r>
    </w:p>
    <w:p w14:paraId="44104630" w14:textId="1E8C6F6E" w:rsidR="00D129DB" w:rsidRPr="007D7EF1" w:rsidRDefault="00D129DB" w:rsidP="001B12B7">
      <w:pPr>
        <w:pStyle w:val="NormalWeb"/>
        <w:numPr>
          <w:ilvl w:val="0"/>
          <w:numId w:val="28"/>
        </w:numPr>
        <w:spacing w:before="0" w:beforeAutospacing="0" w:after="0" w:afterAutospacing="0"/>
        <w:ind w:left="0" w:firstLine="680"/>
        <w:jc w:val="both"/>
      </w:pPr>
      <w:r w:rsidRPr="007D7EF1">
        <w:t xml:space="preserve">Tiekėjas, bendradarbiaudamas su Užsakovu, pritaiko reklaminį turinį ir pateikia jį radijo stotims: </w:t>
      </w:r>
    </w:p>
    <w:p w14:paraId="1509627B" w14:textId="54ED162C" w:rsidR="00D129DB" w:rsidRPr="007D7EF1" w:rsidRDefault="5B240D57" w:rsidP="001B12B7">
      <w:pPr>
        <w:pStyle w:val="NormalWeb"/>
        <w:numPr>
          <w:ilvl w:val="1"/>
          <w:numId w:val="28"/>
        </w:numPr>
        <w:spacing w:before="0" w:beforeAutospacing="0" w:after="0" w:afterAutospacing="0"/>
        <w:ind w:left="0" w:firstLine="680"/>
        <w:jc w:val="both"/>
      </w:pPr>
      <w:r w:rsidRPr="007D7EF1">
        <w:t xml:space="preserve">naudodamas Užsakovo pateiktus  sukurtus garso takelius (žr. </w:t>
      </w:r>
      <w:r w:rsidR="00640506">
        <w:t>1</w:t>
      </w:r>
      <w:r w:rsidR="00221040">
        <w:t xml:space="preserve"> pirkimo dalies</w:t>
      </w:r>
      <w:r w:rsidR="00221040" w:rsidRPr="007D7EF1">
        <w:t xml:space="preserve"> </w:t>
      </w:r>
      <w:r w:rsidRPr="007D7EF1">
        <w:t>techninę specifikaciją);</w:t>
      </w:r>
    </w:p>
    <w:p w14:paraId="2413C647" w14:textId="4A6AB1A2" w:rsidR="00D129DB" w:rsidRPr="007D7EF1" w:rsidRDefault="00D129DB" w:rsidP="001B12B7">
      <w:pPr>
        <w:pStyle w:val="NormalWeb"/>
        <w:numPr>
          <w:ilvl w:val="1"/>
          <w:numId w:val="28"/>
        </w:numPr>
        <w:spacing w:before="0" w:beforeAutospacing="0" w:after="0" w:afterAutospacing="0"/>
        <w:ind w:left="0" w:firstLine="680"/>
        <w:jc w:val="both"/>
      </w:pPr>
      <w:r w:rsidRPr="007D7EF1">
        <w:t>pritaikydamas formatus pagal kiekvienos radijo stoties reikalavimus;</w:t>
      </w:r>
    </w:p>
    <w:p w14:paraId="25AA511C" w14:textId="34D822DE" w:rsidR="00D129DB" w:rsidRPr="007D7EF1" w:rsidRDefault="00D129DB" w:rsidP="001B12B7">
      <w:pPr>
        <w:pStyle w:val="NormalWeb"/>
        <w:numPr>
          <w:ilvl w:val="1"/>
          <w:numId w:val="28"/>
        </w:numPr>
        <w:spacing w:before="0" w:beforeAutospacing="0" w:after="0" w:afterAutospacing="0"/>
        <w:ind w:left="0" w:firstLine="680"/>
        <w:jc w:val="both"/>
      </w:pPr>
      <w:r w:rsidRPr="007D7EF1">
        <w:t>organizuodamas ir stebėdamas reklamos transliacijų grafiką.</w:t>
      </w:r>
    </w:p>
    <w:p w14:paraId="5050A16F" w14:textId="1058CBA9" w:rsidR="00D129DB" w:rsidRPr="00AF0EB9" w:rsidRDefault="330AE7D8" w:rsidP="001B12B7">
      <w:pPr>
        <w:pStyle w:val="NormalWeb"/>
        <w:numPr>
          <w:ilvl w:val="0"/>
          <w:numId w:val="28"/>
        </w:numPr>
        <w:spacing w:before="0" w:beforeAutospacing="0" w:after="0" w:afterAutospacing="0"/>
        <w:ind w:left="0" w:firstLine="680"/>
        <w:jc w:val="both"/>
      </w:pPr>
      <w:r w:rsidRPr="00AF0EB9">
        <w:t xml:space="preserve">Paslaugų tiekėjas turi pateikti ataskaitą, </w:t>
      </w:r>
      <w:r w:rsidR="0E9C96DE" w:rsidRPr="00AF0EB9">
        <w:t>po paslaugų suteikimo datos, bet ne vėliau nei iki 2026 m. balandžio 30</w:t>
      </w:r>
      <w:r w:rsidR="00804C99">
        <w:t xml:space="preserve"> </w:t>
      </w:r>
      <w:r w:rsidR="0E9C96DE" w:rsidRPr="00AF0EB9">
        <w:t xml:space="preserve">d., </w:t>
      </w:r>
      <w:r w:rsidRPr="00AF0EB9">
        <w:t xml:space="preserve">kurioje nurodytos: </w:t>
      </w:r>
    </w:p>
    <w:p w14:paraId="11F6654F" w14:textId="35EC9659" w:rsidR="00D129DB" w:rsidRPr="00AF0EB9" w:rsidRDefault="00D129DB" w:rsidP="001B12B7">
      <w:pPr>
        <w:pStyle w:val="NormalWeb"/>
        <w:numPr>
          <w:ilvl w:val="1"/>
          <w:numId w:val="28"/>
        </w:numPr>
        <w:spacing w:before="0" w:beforeAutospacing="0" w:after="0" w:afterAutospacing="0"/>
        <w:ind w:left="0" w:firstLine="680"/>
        <w:jc w:val="both"/>
      </w:pPr>
      <w:r w:rsidRPr="00AF0EB9">
        <w:t>transliacijų datos, laikas ir trukmė;</w:t>
      </w:r>
    </w:p>
    <w:p w14:paraId="34993BC7" w14:textId="2B8D0EA0" w:rsidR="00D129DB" w:rsidRPr="00AF0EB9" w:rsidRDefault="00D129DB" w:rsidP="001B12B7">
      <w:pPr>
        <w:pStyle w:val="NormalWeb"/>
        <w:numPr>
          <w:ilvl w:val="1"/>
          <w:numId w:val="28"/>
        </w:numPr>
        <w:spacing w:before="0" w:beforeAutospacing="0" w:after="0" w:afterAutospacing="0"/>
        <w:ind w:left="0" w:firstLine="680"/>
        <w:jc w:val="both"/>
      </w:pPr>
      <w:r w:rsidRPr="00AF0EB9">
        <w:t>pasiektos auditorijos</w:t>
      </w:r>
      <w:r w:rsidR="00804C99">
        <w:t>;</w:t>
      </w:r>
    </w:p>
    <w:p w14:paraId="3C9A8B55" w14:textId="5F12232D" w:rsidR="00D129DB" w:rsidRPr="00AF0EB9" w:rsidRDefault="24EC2757" w:rsidP="001B12B7">
      <w:pPr>
        <w:pStyle w:val="NormalWeb"/>
        <w:numPr>
          <w:ilvl w:val="1"/>
          <w:numId w:val="28"/>
        </w:numPr>
        <w:spacing w:before="0" w:beforeAutospacing="0" w:after="0" w:afterAutospacing="0"/>
        <w:ind w:left="0" w:firstLine="680"/>
        <w:jc w:val="both"/>
      </w:pPr>
      <w:r w:rsidRPr="00AF0EB9">
        <w:t>radijo stoties sertifikatas</w:t>
      </w:r>
      <w:r w:rsidR="00804C99">
        <w:t>, garsiniai įrašai</w:t>
      </w:r>
      <w:r w:rsidRPr="00AF0EB9">
        <w:t xml:space="preserve"> arba </w:t>
      </w:r>
      <w:r w:rsidR="603290C8" w:rsidRPr="00AF0EB9">
        <w:t xml:space="preserve">kitas lygiavertis </w:t>
      </w:r>
      <w:r w:rsidRPr="00AF0EB9">
        <w:t>įrodymas, patvirtinantis transliacijas.</w:t>
      </w:r>
    </w:p>
    <w:p w14:paraId="051BF4FF" w14:textId="4ACCC5F7" w:rsidR="00401A7F" w:rsidRPr="00AF0EB9" w:rsidRDefault="00401A7F" w:rsidP="001B12B7">
      <w:pPr>
        <w:pStyle w:val="NormalWeb"/>
        <w:numPr>
          <w:ilvl w:val="0"/>
          <w:numId w:val="28"/>
        </w:numPr>
        <w:spacing w:before="0" w:beforeAutospacing="0" w:after="0" w:afterAutospacing="0"/>
        <w:ind w:left="0" w:firstLine="680"/>
        <w:jc w:val="both"/>
      </w:pPr>
      <w:r w:rsidRPr="00AF0EB9">
        <w:lastRenderedPageBreak/>
        <w:t>Interaktyvios radijo rubrikos (žaidimo) organizavimas darbo dien</w:t>
      </w:r>
      <w:r w:rsidR="005F3BB5" w:rsidRPr="00AF0EB9">
        <w:t>omis</w:t>
      </w:r>
      <w:r w:rsidRPr="00AF0EB9">
        <w:t>. Papildomai prie reklamos transliacijų, Paslaugų tiekėjas įsipareigoja sukurti ir įgyvendinti interaktyvią žaidimo rubriką radijuje, kuri būtų transliuojama darbo dien</w:t>
      </w:r>
      <w:r w:rsidR="00B25CD7" w:rsidRPr="00AF0EB9">
        <w:t xml:space="preserve">omis, </w:t>
      </w:r>
      <w:r w:rsidR="00FF5EC4">
        <w:t>su Užsakovu</w:t>
      </w:r>
      <w:r w:rsidR="00F32634">
        <w:t xml:space="preserve"> </w:t>
      </w:r>
      <w:r w:rsidR="00B25CD7" w:rsidRPr="00AF0EB9">
        <w:t>sutartu laikotarpiu.</w:t>
      </w:r>
    </w:p>
    <w:p w14:paraId="1C928041" w14:textId="57190E9F" w:rsidR="00401A7F" w:rsidRPr="00AF0EB9" w:rsidRDefault="00401A7F" w:rsidP="001B12B7">
      <w:pPr>
        <w:pStyle w:val="NormalWeb"/>
        <w:numPr>
          <w:ilvl w:val="0"/>
          <w:numId w:val="28"/>
        </w:numPr>
        <w:spacing w:before="0" w:beforeAutospacing="0" w:after="0" w:afterAutospacing="0"/>
        <w:ind w:left="0" w:firstLine="680"/>
        <w:jc w:val="both"/>
      </w:pPr>
      <w:r w:rsidRPr="00AF0EB9">
        <w:t>Žaidimo rubrikos formatas – trumpa rubrika arba laidos segmentas (iki 2–</w:t>
      </w:r>
      <w:r w:rsidR="0021686C" w:rsidRPr="00AF0EB9">
        <w:t>5</w:t>
      </w:r>
      <w:r w:rsidRPr="00AF0EB9">
        <w:t xml:space="preserve"> min. trukmės), kuriame pateikiamas klausimas, užduotis ar istorija, susijusi su pameistrystės tematika (pvz., „Kokia tai profesija?“, „Ką reiškia būti meistru?“).</w:t>
      </w:r>
      <w:r w:rsidR="00EB1787">
        <w:t xml:space="preserve"> Rubrika, jos scenarijus</w:t>
      </w:r>
      <w:r w:rsidR="00FB7F77">
        <w:t xml:space="preserve">, </w:t>
      </w:r>
      <w:r w:rsidR="00EB1787">
        <w:t>klausimai</w:t>
      </w:r>
      <w:r w:rsidR="00FB7F77">
        <w:t xml:space="preserve"> ir trukmė</w:t>
      </w:r>
      <w:r w:rsidR="00EB1787">
        <w:t xml:space="preserve"> su Užsakovu yra suderinama atskiru susitikimu</w:t>
      </w:r>
      <w:r w:rsidR="007A57FD">
        <w:t>,</w:t>
      </w:r>
      <w:r w:rsidR="00EB1787">
        <w:t xml:space="preserve"> </w:t>
      </w:r>
      <w:r w:rsidR="007A57FD" w:rsidRPr="00BB7835">
        <w:rPr>
          <w:kern w:val="2"/>
        </w:rPr>
        <w:t>kuris organizuojamas ne vėliau kaip per 10 (dešimt) darbo dienų nuo Sutarties pasirašymo</w:t>
      </w:r>
      <w:r w:rsidR="00EB1787">
        <w:t xml:space="preserve">. </w:t>
      </w:r>
    </w:p>
    <w:p w14:paraId="7294FC83" w14:textId="77777777" w:rsidR="00401A7F" w:rsidRPr="00AF0EB9" w:rsidRDefault="00401A7F" w:rsidP="001B12B7">
      <w:pPr>
        <w:pStyle w:val="NormalWeb"/>
        <w:numPr>
          <w:ilvl w:val="0"/>
          <w:numId w:val="28"/>
        </w:numPr>
        <w:spacing w:before="0" w:beforeAutospacing="0" w:after="0" w:afterAutospacing="0"/>
        <w:ind w:left="0" w:firstLine="680"/>
      </w:pPr>
      <w:r w:rsidRPr="00AF0EB9">
        <w:t xml:space="preserve">Rubrikoje turi būti numatyta galimybė klausytojui dalyvauti aktyviai: </w:t>
      </w:r>
    </w:p>
    <w:p w14:paraId="3B4EF822" w14:textId="6447DE2E" w:rsidR="00401A7F" w:rsidRPr="00AF0EB9" w:rsidRDefault="00401A7F" w:rsidP="001B12B7">
      <w:pPr>
        <w:pStyle w:val="NormalWeb"/>
        <w:numPr>
          <w:ilvl w:val="1"/>
          <w:numId w:val="28"/>
        </w:numPr>
        <w:spacing w:before="0" w:beforeAutospacing="0" w:after="0" w:afterAutospacing="0"/>
        <w:ind w:left="0" w:firstLine="680"/>
      </w:pPr>
      <w:r w:rsidRPr="00AF0EB9">
        <w:t>paskambinti į eterį,</w:t>
      </w:r>
    </w:p>
    <w:p w14:paraId="5F9204DE" w14:textId="7752CBFD" w:rsidR="00401A7F" w:rsidRPr="00AF0EB9" w:rsidRDefault="00401A7F" w:rsidP="001B12B7">
      <w:pPr>
        <w:pStyle w:val="NormalWeb"/>
        <w:numPr>
          <w:ilvl w:val="1"/>
          <w:numId w:val="28"/>
        </w:numPr>
        <w:spacing w:before="0" w:beforeAutospacing="0" w:after="0" w:afterAutospacing="0"/>
        <w:ind w:left="0" w:firstLine="680"/>
      </w:pPr>
      <w:r w:rsidRPr="00AF0EB9">
        <w:t>atsakyti per socialinius tinklus</w:t>
      </w:r>
      <w:r w:rsidR="71D23A9B">
        <w:t>;</w:t>
      </w:r>
    </w:p>
    <w:p w14:paraId="7FD1B4A7" w14:textId="50275564" w:rsidR="00401A7F" w:rsidRPr="00AF0EB9" w:rsidRDefault="00401A7F" w:rsidP="001B12B7">
      <w:pPr>
        <w:pStyle w:val="NormalWeb"/>
        <w:numPr>
          <w:ilvl w:val="1"/>
          <w:numId w:val="28"/>
        </w:numPr>
        <w:spacing w:before="0" w:beforeAutospacing="0" w:after="0" w:afterAutospacing="0"/>
        <w:ind w:left="0" w:firstLine="680"/>
      </w:pPr>
      <w:r w:rsidRPr="00AF0EB9">
        <w:t>dalyvauti žaidime ir laimėti prizą, kurį pateikia Užsakovas.</w:t>
      </w:r>
    </w:p>
    <w:p w14:paraId="2B0C5C1C" w14:textId="77777777" w:rsidR="00401A7F" w:rsidRDefault="00401A7F" w:rsidP="001B12B7">
      <w:pPr>
        <w:pStyle w:val="NormalWeb"/>
        <w:numPr>
          <w:ilvl w:val="0"/>
          <w:numId w:val="28"/>
        </w:numPr>
        <w:spacing w:before="0" w:beforeAutospacing="0" w:after="0" w:afterAutospacing="0"/>
        <w:ind w:left="0" w:firstLine="680"/>
      </w:pPr>
      <w:r w:rsidRPr="00AF0EB9">
        <w:t>Turinys turi būti rengiamas kartu su radijo stoties vedėjais, integruojamas į populiarias laidas, kad nebūtų atskirtas nuo pagrindinio programavimo, o natūraliai įsilietų į laidų srautą.</w:t>
      </w:r>
    </w:p>
    <w:p w14:paraId="6F25B034" w14:textId="59F02422" w:rsidR="005D2259" w:rsidRPr="005D2259" w:rsidRDefault="005D2259" w:rsidP="001B12B7">
      <w:pPr>
        <w:pStyle w:val="ListParagraph"/>
        <w:numPr>
          <w:ilvl w:val="0"/>
          <w:numId w:val="28"/>
        </w:numPr>
        <w:ind w:left="0" w:firstLine="680"/>
        <w:jc w:val="both"/>
        <w:rPr>
          <w:color w:val="000000" w:themeColor="text1"/>
        </w:rPr>
      </w:pPr>
      <w:r>
        <w:t xml:space="preserve">Žaidimo pabaigoje </w:t>
      </w:r>
      <w:r w:rsidRPr="00EB1878">
        <w:rPr>
          <w:color w:val="0D0D0D" w:themeColor="text1" w:themeTint="F2"/>
        </w:rPr>
        <w:t>įgarsinama projekto finansavimo eilutė „Projektas finansuojamas Ekonomikos gaivinimo ir atsparumo didinimo plano „Naujos kartos Lietuva“ lėšomis.</w:t>
      </w:r>
      <w:r>
        <w:rPr>
          <w:color w:val="0D0D0D" w:themeColor="text1" w:themeTint="F2"/>
        </w:rPr>
        <w:t xml:space="preserve"> Projektą įgyvendina Europos socialinio fondo agentūra</w:t>
      </w:r>
      <w:r w:rsidRPr="00EB1878">
        <w:rPr>
          <w:color w:val="0D0D0D" w:themeColor="text1" w:themeTint="F2"/>
        </w:rPr>
        <w:t>“</w:t>
      </w:r>
      <w:r>
        <w:rPr>
          <w:color w:val="0D0D0D" w:themeColor="text1" w:themeTint="F2"/>
        </w:rPr>
        <w:t>. T</w:t>
      </w:r>
      <w:r w:rsidRPr="00EB1878">
        <w:rPr>
          <w:color w:val="0D0D0D" w:themeColor="text1" w:themeTint="F2"/>
        </w:rPr>
        <w:t xml:space="preserve">ikslią </w:t>
      </w:r>
      <w:r w:rsidRPr="00AF0EB9">
        <w:rPr>
          <w:color w:val="3C4043"/>
        </w:rPr>
        <w:t xml:space="preserve">formuluotę </w:t>
      </w:r>
      <w:r>
        <w:rPr>
          <w:color w:val="202124"/>
        </w:rPr>
        <w:t xml:space="preserve">Tiekėjas suderina su </w:t>
      </w:r>
      <w:r w:rsidRPr="00AF0EB9">
        <w:rPr>
          <w:color w:val="202124"/>
        </w:rPr>
        <w:t xml:space="preserve"> Užsakov</w:t>
      </w:r>
      <w:r>
        <w:rPr>
          <w:color w:val="202124"/>
        </w:rPr>
        <w:t xml:space="preserve">u </w:t>
      </w:r>
      <w:r w:rsidRPr="00AF0EB9">
        <w:rPr>
          <w:color w:val="202124"/>
        </w:rPr>
        <w:t>sutarties vykdymo metu.</w:t>
      </w:r>
    </w:p>
    <w:p w14:paraId="6E85B095" w14:textId="4B442C6E" w:rsidR="00401A7F" w:rsidRPr="00AF0EB9" w:rsidRDefault="005D2259" w:rsidP="001B12B7">
      <w:pPr>
        <w:pStyle w:val="NormalWeb"/>
        <w:numPr>
          <w:ilvl w:val="0"/>
          <w:numId w:val="28"/>
        </w:numPr>
        <w:spacing w:before="0" w:beforeAutospacing="0" w:after="0" w:afterAutospacing="0"/>
        <w:ind w:left="0" w:firstLine="680"/>
      </w:pPr>
      <w:r>
        <w:t>Po kiekvieno žaidimo t</w:t>
      </w:r>
      <w:r w:rsidR="00401A7F" w:rsidRPr="00AF0EB9">
        <w:t xml:space="preserve">iekėjas pateikia: </w:t>
      </w:r>
    </w:p>
    <w:p w14:paraId="14367850" w14:textId="489AF639" w:rsidR="00401A7F" w:rsidRPr="00AF0EB9" w:rsidRDefault="00401A7F" w:rsidP="001B12B7">
      <w:pPr>
        <w:pStyle w:val="NormalWeb"/>
        <w:numPr>
          <w:ilvl w:val="1"/>
          <w:numId w:val="28"/>
        </w:numPr>
        <w:spacing w:before="0" w:beforeAutospacing="0" w:after="0" w:afterAutospacing="0"/>
        <w:ind w:left="0" w:firstLine="680"/>
      </w:pPr>
      <w:r w:rsidRPr="00AF0EB9">
        <w:t>įrašytų laidų arba segmentų įrašus;</w:t>
      </w:r>
    </w:p>
    <w:p w14:paraId="08B25C40" w14:textId="3991DD43" w:rsidR="00401A7F" w:rsidRPr="00AF0EB9" w:rsidRDefault="00401A7F" w:rsidP="001B12B7">
      <w:pPr>
        <w:pStyle w:val="NormalWeb"/>
        <w:numPr>
          <w:ilvl w:val="1"/>
          <w:numId w:val="28"/>
        </w:numPr>
        <w:spacing w:before="0" w:beforeAutospacing="0" w:after="0" w:afterAutospacing="0"/>
        <w:ind w:left="0" w:firstLine="680"/>
      </w:pPr>
      <w:r w:rsidRPr="00AF0EB9">
        <w:t>ataskaitą apie transliacijas, dalyvių skaičių, prizų perdavimo eigą;</w:t>
      </w:r>
    </w:p>
    <w:p w14:paraId="3D89A5CB" w14:textId="3040F295" w:rsidR="00401A7F" w:rsidRPr="00AF0EB9" w:rsidRDefault="0BB307ED" w:rsidP="001B12B7">
      <w:pPr>
        <w:pStyle w:val="NormalWeb"/>
        <w:numPr>
          <w:ilvl w:val="1"/>
          <w:numId w:val="28"/>
        </w:numPr>
        <w:spacing w:before="0" w:beforeAutospacing="0" w:after="0" w:afterAutospacing="0"/>
        <w:ind w:left="0" w:firstLine="680"/>
      </w:pPr>
      <w:r w:rsidRPr="00AF0EB9">
        <w:t>informaciją apie pasiektas auditorijas, nuorodas į įrašus arba aprašus.</w:t>
      </w:r>
    </w:p>
    <w:p w14:paraId="64AA2C78" w14:textId="7F8B908A" w:rsidR="00401A7F" w:rsidRPr="00AF0EB9" w:rsidRDefault="00401A7F" w:rsidP="001B12B7">
      <w:pPr>
        <w:pStyle w:val="NormalWeb"/>
        <w:numPr>
          <w:ilvl w:val="0"/>
          <w:numId w:val="28"/>
        </w:numPr>
        <w:spacing w:before="0" w:beforeAutospacing="0" w:after="0" w:afterAutospacing="0"/>
        <w:ind w:left="0" w:firstLine="680"/>
      </w:pPr>
      <w:r w:rsidRPr="00AF0EB9">
        <w:t>Prizai perkami Užsakovo sąskaita – Paslaugų tiekėjas atsakingas tik už jų pristatymo koordinavimą su laimėtojais</w:t>
      </w:r>
      <w:r w:rsidR="002F5503" w:rsidRPr="00AF0EB9">
        <w:t xml:space="preserve"> ir išsiuntimą</w:t>
      </w:r>
      <w:r w:rsidR="00E6162E" w:rsidRPr="00AF0EB9">
        <w:t xml:space="preserve"> (Paslaugų tiekėjo sąskaita).</w:t>
      </w:r>
    </w:p>
    <w:p w14:paraId="070B31D0" w14:textId="77777777" w:rsidR="00382701" w:rsidRPr="00AF0EB9" w:rsidRDefault="536D2E05" w:rsidP="001B12B7">
      <w:pPr>
        <w:pStyle w:val="NormalWeb"/>
        <w:numPr>
          <w:ilvl w:val="0"/>
          <w:numId w:val="28"/>
        </w:numPr>
        <w:spacing w:before="0" w:beforeAutospacing="0" w:after="0" w:afterAutospacing="0"/>
        <w:ind w:left="0" w:firstLine="680"/>
      </w:pPr>
      <w:r w:rsidRPr="00AF0EB9">
        <w:t xml:space="preserve">Rubrika turi būti pristatyta nuosekliai – </w:t>
      </w:r>
      <w:r w:rsidR="5354D289" w:rsidRPr="00AF0EB9">
        <w:t xml:space="preserve">nemažiau nei </w:t>
      </w:r>
      <w:r w:rsidRPr="00AF0EB9">
        <w:t>viena žinutė kasdien per visą darbo dienų ciklą, išlaikant komunikacinę liniją ir įtraukimo principus.</w:t>
      </w:r>
    </w:p>
    <w:p w14:paraId="15DC3EAE" w14:textId="77777777" w:rsidR="3096E3F3" w:rsidRPr="00CA271D" w:rsidRDefault="3096E3F3" w:rsidP="001B12B7">
      <w:pPr>
        <w:pStyle w:val="1Antrat"/>
        <w:numPr>
          <w:ilvl w:val="0"/>
          <w:numId w:val="0"/>
        </w:numPr>
        <w:spacing w:line="240" w:lineRule="auto"/>
        <w:ind w:firstLine="680"/>
        <w:jc w:val="left"/>
        <w:rPr>
          <w:color w:val="auto"/>
        </w:rPr>
      </w:pPr>
    </w:p>
    <w:p w14:paraId="2238BF88" w14:textId="3FEB3C14" w:rsidR="007C5361" w:rsidRPr="001B12B7" w:rsidRDefault="007C5361" w:rsidP="001B12B7">
      <w:pPr>
        <w:spacing w:after="160" w:line="259" w:lineRule="auto"/>
        <w:rPr>
          <w:color w:val="202124"/>
          <w:lang w:eastAsia="lt-LT"/>
        </w:rPr>
      </w:pPr>
    </w:p>
    <w:sectPr w:rsidR="007C5361" w:rsidRPr="001B12B7"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F0273" w14:textId="77777777" w:rsidR="009A0AF8" w:rsidRDefault="009A0AF8">
      <w:r>
        <w:separator/>
      </w:r>
    </w:p>
  </w:endnote>
  <w:endnote w:type="continuationSeparator" w:id="0">
    <w:p w14:paraId="00FD090A" w14:textId="77777777" w:rsidR="009A0AF8" w:rsidRDefault="009A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299B2" w14:textId="77777777" w:rsidR="009A0AF8" w:rsidRDefault="009A0AF8">
      <w:r>
        <w:separator/>
      </w:r>
    </w:p>
  </w:footnote>
  <w:footnote w:type="continuationSeparator" w:id="0">
    <w:p w14:paraId="4143E3C7" w14:textId="77777777" w:rsidR="009A0AF8" w:rsidRDefault="009A0AF8">
      <w:r>
        <w:continuationSeparator/>
      </w:r>
    </w:p>
  </w:footnote>
  <w:footnote w:id="1">
    <w:p w14:paraId="531BEDA5" w14:textId="77777777" w:rsidR="009C065C" w:rsidRDefault="009C065C" w:rsidP="009C065C">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p>
    <w:p w14:paraId="4C5DF38C" w14:textId="7178BA1D" w:rsidR="009C065C" w:rsidRDefault="009C065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0"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5"/>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0"/>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29"/>
  </w:num>
  <w:num w:numId="17" w16cid:durableId="1690373436">
    <w:abstractNumId w:val="23"/>
  </w:num>
  <w:num w:numId="18" w16cid:durableId="1654067479">
    <w:abstractNumId w:val="28"/>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6"/>
  </w:num>
  <w:num w:numId="24" w16cid:durableId="1489206678">
    <w:abstractNumId w:val="7"/>
  </w:num>
  <w:num w:numId="25" w16cid:durableId="1978294312">
    <w:abstractNumId w:val="6"/>
  </w:num>
  <w:num w:numId="26" w16cid:durableId="2042245676">
    <w:abstractNumId w:val="27"/>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6EBA"/>
    <w:rsid w:val="000204FA"/>
    <w:rsid w:val="00020C08"/>
    <w:rsid w:val="00020D7A"/>
    <w:rsid w:val="000210AF"/>
    <w:rsid w:val="000211EE"/>
    <w:rsid w:val="00021EFB"/>
    <w:rsid w:val="000239E4"/>
    <w:rsid w:val="00023DB2"/>
    <w:rsid w:val="00025497"/>
    <w:rsid w:val="000259B4"/>
    <w:rsid w:val="00027C1E"/>
    <w:rsid w:val="0003137E"/>
    <w:rsid w:val="00032290"/>
    <w:rsid w:val="000362DF"/>
    <w:rsid w:val="00040878"/>
    <w:rsid w:val="00040CAF"/>
    <w:rsid w:val="000434A6"/>
    <w:rsid w:val="00043688"/>
    <w:rsid w:val="00043E2F"/>
    <w:rsid w:val="00043FAE"/>
    <w:rsid w:val="00050310"/>
    <w:rsid w:val="00050341"/>
    <w:rsid w:val="00050351"/>
    <w:rsid w:val="00051472"/>
    <w:rsid w:val="000518F7"/>
    <w:rsid w:val="00051998"/>
    <w:rsid w:val="00052803"/>
    <w:rsid w:val="000531FF"/>
    <w:rsid w:val="00054F51"/>
    <w:rsid w:val="0005558E"/>
    <w:rsid w:val="0005593D"/>
    <w:rsid w:val="000560C4"/>
    <w:rsid w:val="0005618E"/>
    <w:rsid w:val="00057698"/>
    <w:rsid w:val="00060230"/>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AD4"/>
    <w:rsid w:val="00092E12"/>
    <w:rsid w:val="0009321F"/>
    <w:rsid w:val="000937B3"/>
    <w:rsid w:val="00093F29"/>
    <w:rsid w:val="000940A5"/>
    <w:rsid w:val="0009431F"/>
    <w:rsid w:val="00094933"/>
    <w:rsid w:val="00094A97"/>
    <w:rsid w:val="00094C84"/>
    <w:rsid w:val="00096C8A"/>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79EE"/>
    <w:rsid w:val="000D005C"/>
    <w:rsid w:val="000D14D1"/>
    <w:rsid w:val="000D193C"/>
    <w:rsid w:val="000D4153"/>
    <w:rsid w:val="000D4538"/>
    <w:rsid w:val="000D556F"/>
    <w:rsid w:val="000D6535"/>
    <w:rsid w:val="000D743C"/>
    <w:rsid w:val="000D7D6D"/>
    <w:rsid w:val="000E1648"/>
    <w:rsid w:val="000E1BDD"/>
    <w:rsid w:val="000E1EBB"/>
    <w:rsid w:val="000E5E9F"/>
    <w:rsid w:val="000E79B3"/>
    <w:rsid w:val="000F0603"/>
    <w:rsid w:val="000F1167"/>
    <w:rsid w:val="000F1953"/>
    <w:rsid w:val="000F499B"/>
    <w:rsid w:val="000F58AB"/>
    <w:rsid w:val="000F6C4B"/>
    <w:rsid w:val="00101AE7"/>
    <w:rsid w:val="00104D77"/>
    <w:rsid w:val="001055D6"/>
    <w:rsid w:val="00105D96"/>
    <w:rsid w:val="00106182"/>
    <w:rsid w:val="001076F7"/>
    <w:rsid w:val="001107D4"/>
    <w:rsid w:val="001115E0"/>
    <w:rsid w:val="00111634"/>
    <w:rsid w:val="001119EE"/>
    <w:rsid w:val="0011318B"/>
    <w:rsid w:val="0011331E"/>
    <w:rsid w:val="00117D1B"/>
    <w:rsid w:val="00122121"/>
    <w:rsid w:val="0012355D"/>
    <w:rsid w:val="00123CC4"/>
    <w:rsid w:val="00123CF0"/>
    <w:rsid w:val="001247DF"/>
    <w:rsid w:val="0012571D"/>
    <w:rsid w:val="00125CC5"/>
    <w:rsid w:val="001267F2"/>
    <w:rsid w:val="00126ED5"/>
    <w:rsid w:val="001270AE"/>
    <w:rsid w:val="00127B1B"/>
    <w:rsid w:val="00130B1B"/>
    <w:rsid w:val="00131A51"/>
    <w:rsid w:val="0013303E"/>
    <w:rsid w:val="00134108"/>
    <w:rsid w:val="0013447A"/>
    <w:rsid w:val="0013501C"/>
    <w:rsid w:val="001352ED"/>
    <w:rsid w:val="0013612D"/>
    <w:rsid w:val="00136BF8"/>
    <w:rsid w:val="001419AA"/>
    <w:rsid w:val="00141CA6"/>
    <w:rsid w:val="00142AE4"/>
    <w:rsid w:val="00144618"/>
    <w:rsid w:val="00146DAB"/>
    <w:rsid w:val="00152F34"/>
    <w:rsid w:val="00154785"/>
    <w:rsid w:val="00154A00"/>
    <w:rsid w:val="00154EBA"/>
    <w:rsid w:val="0015503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2B7"/>
    <w:rsid w:val="001B1349"/>
    <w:rsid w:val="001B27EA"/>
    <w:rsid w:val="001B294D"/>
    <w:rsid w:val="001B410F"/>
    <w:rsid w:val="001B4637"/>
    <w:rsid w:val="001B4FA5"/>
    <w:rsid w:val="001C015F"/>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443A"/>
    <w:rsid w:val="00225A7F"/>
    <w:rsid w:val="002266C4"/>
    <w:rsid w:val="00230E6F"/>
    <w:rsid w:val="00231D56"/>
    <w:rsid w:val="0023242C"/>
    <w:rsid w:val="00232734"/>
    <w:rsid w:val="0023279A"/>
    <w:rsid w:val="00232C6C"/>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4324"/>
    <w:rsid w:val="00264C86"/>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A58"/>
    <w:rsid w:val="002A1068"/>
    <w:rsid w:val="002A279B"/>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E1712"/>
    <w:rsid w:val="003E2F48"/>
    <w:rsid w:val="003E3796"/>
    <w:rsid w:val="003E3946"/>
    <w:rsid w:val="003E4822"/>
    <w:rsid w:val="003E5852"/>
    <w:rsid w:val="003E5AAB"/>
    <w:rsid w:val="003E5F86"/>
    <w:rsid w:val="003E7171"/>
    <w:rsid w:val="003E7176"/>
    <w:rsid w:val="003F1CDF"/>
    <w:rsid w:val="003F3431"/>
    <w:rsid w:val="003F557D"/>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705B5"/>
    <w:rsid w:val="004707FF"/>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1371"/>
    <w:rsid w:val="004A18F1"/>
    <w:rsid w:val="004A2235"/>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2DC3"/>
    <w:rsid w:val="005741E7"/>
    <w:rsid w:val="00574ABC"/>
    <w:rsid w:val="0057613A"/>
    <w:rsid w:val="00576857"/>
    <w:rsid w:val="0057697C"/>
    <w:rsid w:val="00580D5C"/>
    <w:rsid w:val="00582055"/>
    <w:rsid w:val="005823BE"/>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CAD"/>
    <w:rsid w:val="00610396"/>
    <w:rsid w:val="00610664"/>
    <w:rsid w:val="00610884"/>
    <w:rsid w:val="006113AC"/>
    <w:rsid w:val="00612E21"/>
    <w:rsid w:val="006142C2"/>
    <w:rsid w:val="00614C71"/>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506"/>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4095"/>
    <w:rsid w:val="00664185"/>
    <w:rsid w:val="00664F0F"/>
    <w:rsid w:val="00666C3E"/>
    <w:rsid w:val="00670D98"/>
    <w:rsid w:val="00671088"/>
    <w:rsid w:val="00671E23"/>
    <w:rsid w:val="006730A8"/>
    <w:rsid w:val="00673E81"/>
    <w:rsid w:val="00674FF1"/>
    <w:rsid w:val="006761BB"/>
    <w:rsid w:val="006831EF"/>
    <w:rsid w:val="0068385C"/>
    <w:rsid w:val="00684315"/>
    <w:rsid w:val="00685051"/>
    <w:rsid w:val="006906EB"/>
    <w:rsid w:val="00693FC6"/>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3277"/>
    <w:rsid w:val="007A3BCB"/>
    <w:rsid w:val="007A4E33"/>
    <w:rsid w:val="007A57FD"/>
    <w:rsid w:val="007A6940"/>
    <w:rsid w:val="007B01FA"/>
    <w:rsid w:val="007B126C"/>
    <w:rsid w:val="007B2D25"/>
    <w:rsid w:val="007B4F85"/>
    <w:rsid w:val="007B5EDA"/>
    <w:rsid w:val="007C13C3"/>
    <w:rsid w:val="007C3568"/>
    <w:rsid w:val="007C37A8"/>
    <w:rsid w:val="007C4362"/>
    <w:rsid w:val="007C45DD"/>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59C1"/>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75F6"/>
    <w:rsid w:val="00890826"/>
    <w:rsid w:val="00892B5E"/>
    <w:rsid w:val="00893781"/>
    <w:rsid w:val="00895E0F"/>
    <w:rsid w:val="008A0FD3"/>
    <w:rsid w:val="008A2461"/>
    <w:rsid w:val="008A64F0"/>
    <w:rsid w:val="008B0DE3"/>
    <w:rsid w:val="008B2AD0"/>
    <w:rsid w:val="008B3426"/>
    <w:rsid w:val="008B45D3"/>
    <w:rsid w:val="008B47E2"/>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5014"/>
    <w:rsid w:val="008D525D"/>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40E0"/>
    <w:rsid w:val="00944468"/>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AF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065C"/>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D59"/>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1AE"/>
    <w:rsid w:val="00B52423"/>
    <w:rsid w:val="00B533C7"/>
    <w:rsid w:val="00B54B89"/>
    <w:rsid w:val="00B55969"/>
    <w:rsid w:val="00B55CB3"/>
    <w:rsid w:val="00B56F3E"/>
    <w:rsid w:val="00B576C9"/>
    <w:rsid w:val="00B604F3"/>
    <w:rsid w:val="00B609CB"/>
    <w:rsid w:val="00B64193"/>
    <w:rsid w:val="00B648A0"/>
    <w:rsid w:val="00B70CA7"/>
    <w:rsid w:val="00B71202"/>
    <w:rsid w:val="00B71AE2"/>
    <w:rsid w:val="00B72AA3"/>
    <w:rsid w:val="00B72D04"/>
    <w:rsid w:val="00B74596"/>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E38"/>
    <w:rsid w:val="00BF3356"/>
    <w:rsid w:val="00BF6216"/>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0D81"/>
    <w:rsid w:val="00C41B81"/>
    <w:rsid w:val="00C4242B"/>
    <w:rsid w:val="00C44A66"/>
    <w:rsid w:val="00C4589F"/>
    <w:rsid w:val="00C45B10"/>
    <w:rsid w:val="00C4770E"/>
    <w:rsid w:val="00C477E4"/>
    <w:rsid w:val="00C47D0B"/>
    <w:rsid w:val="00C513CB"/>
    <w:rsid w:val="00C52373"/>
    <w:rsid w:val="00C52CE7"/>
    <w:rsid w:val="00C53E14"/>
    <w:rsid w:val="00C54A80"/>
    <w:rsid w:val="00C558D3"/>
    <w:rsid w:val="00C55C57"/>
    <w:rsid w:val="00C57029"/>
    <w:rsid w:val="00C5705A"/>
    <w:rsid w:val="00C60244"/>
    <w:rsid w:val="00C6336A"/>
    <w:rsid w:val="00C637E1"/>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5B1E"/>
    <w:rsid w:val="00C87AA5"/>
    <w:rsid w:val="00C91547"/>
    <w:rsid w:val="00C9160D"/>
    <w:rsid w:val="00C9335B"/>
    <w:rsid w:val="00C957A3"/>
    <w:rsid w:val="00C959FC"/>
    <w:rsid w:val="00C962DE"/>
    <w:rsid w:val="00CA0248"/>
    <w:rsid w:val="00CA10BF"/>
    <w:rsid w:val="00CA271D"/>
    <w:rsid w:val="00CA5594"/>
    <w:rsid w:val="00CB1DE0"/>
    <w:rsid w:val="00CB3D2C"/>
    <w:rsid w:val="00CB447F"/>
    <w:rsid w:val="00CB47B6"/>
    <w:rsid w:val="00CB5874"/>
    <w:rsid w:val="00CB6C79"/>
    <w:rsid w:val="00CB73B2"/>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636D"/>
    <w:rsid w:val="00CF74EA"/>
    <w:rsid w:val="00CF7715"/>
    <w:rsid w:val="00CF7E51"/>
    <w:rsid w:val="00CF7FEF"/>
    <w:rsid w:val="00D01118"/>
    <w:rsid w:val="00D0113E"/>
    <w:rsid w:val="00D019D0"/>
    <w:rsid w:val="00D01CAB"/>
    <w:rsid w:val="00D01E45"/>
    <w:rsid w:val="00D040F7"/>
    <w:rsid w:val="00D0508E"/>
    <w:rsid w:val="00D0531E"/>
    <w:rsid w:val="00D05C0E"/>
    <w:rsid w:val="00D10BF3"/>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80A"/>
    <w:rsid w:val="00D93E9E"/>
    <w:rsid w:val="00D9436F"/>
    <w:rsid w:val="00D96D3E"/>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226"/>
    <w:rsid w:val="00DC7588"/>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E4D"/>
    <w:rsid w:val="00E743A6"/>
    <w:rsid w:val="00E757B6"/>
    <w:rsid w:val="00E77CEA"/>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5F6D"/>
    <w:rsid w:val="00E9685A"/>
    <w:rsid w:val="00E9758C"/>
    <w:rsid w:val="00E97EDE"/>
    <w:rsid w:val="00E97FBB"/>
    <w:rsid w:val="00EA0115"/>
    <w:rsid w:val="00EA01FD"/>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203"/>
    <w:rsid w:val="00F25819"/>
    <w:rsid w:val="00F26364"/>
    <w:rsid w:val="00F26A6A"/>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AF"/>
    <w:rsid w:val="00F72BEB"/>
    <w:rsid w:val="00F753C2"/>
    <w:rsid w:val="00F75650"/>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356B"/>
    <w:rsid w:val="00F94F21"/>
    <w:rsid w:val="00F9527D"/>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3E5A"/>
    <w:rsid w:val="00FC6BD2"/>
    <w:rsid w:val="00FC6D7A"/>
    <w:rsid w:val="00FC7FF3"/>
    <w:rsid w:val="00FD068F"/>
    <w:rsid w:val="00FD0C0E"/>
    <w:rsid w:val="00FD268B"/>
    <w:rsid w:val="00FD30B8"/>
    <w:rsid w:val="00FD3255"/>
    <w:rsid w:val="00FD429A"/>
    <w:rsid w:val="00FD43C9"/>
    <w:rsid w:val="00FD4EA0"/>
    <w:rsid w:val="00FD50A0"/>
    <w:rsid w:val="00FD5176"/>
    <w:rsid w:val="00FD67ED"/>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ntar.lt/lt/news/radijo-auditorijos-tyrimas-2024-ziema-2024-pavasari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9/05/relationships/documenttasks" Target="documenttasks/documenttasks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Pages>
  <Words>3098</Words>
  <Characters>1766</Characters>
  <Application>Microsoft Office Word</Application>
  <DocSecurity>0</DocSecurity>
  <Lines>14</Lines>
  <Paragraphs>9</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835</cp:revision>
  <cp:lastPrinted>2025-04-12T22:59:00Z</cp:lastPrinted>
  <dcterms:created xsi:type="dcterms:W3CDTF">2025-04-12T22:16:00Z</dcterms:created>
  <dcterms:modified xsi:type="dcterms:W3CDTF">2025-08-06T10:40:00Z</dcterms:modified>
</cp:coreProperties>
</file>